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D0F" w:rsidRDefault="001A1D0F" w:rsidP="001A1D0F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РОССИЙСКАЯ ФЕДЕРАЦИЯ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 ЗАХАРОВСКОГО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 КЛЕТСКОГО РАЙОНА</w:t>
      </w:r>
    </w:p>
    <w:p w:rsidR="001A1D0F" w:rsidRDefault="001A1D0F" w:rsidP="001A1D0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ВОЛГОГРАДСКОЙ  ОБЛАСТИ</w:t>
      </w:r>
    </w:p>
    <w:p w:rsidR="001A1D0F" w:rsidRDefault="001A1D0F" w:rsidP="001A1D0F">
      <w:pPr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403550,  х. Захаров  ул. Набережная, д. 11. тел/факс 8-84466 4-41-37 ОКПО 04126608</w:t>
      </w:r>
    </w:p>
    <w:p w:rsidR="001A1D0F" w:rsidRDefault="001A1D0F" w:rsidP="001A1D0F">
      <w:pPr>
        <w:pBdr>
          <w:bottom w:val="single" w:sz="12" w:space="1" w:color="auto"/>
        </w:pBdr>
        <w:tabs>
          <w:tab w:val="center" w:pos="4677"/>
          <w:tab w:val="right" w:pos="9355"/>
        </w:tabs>
        <w:jc w:val="center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р/счет 40204810600000000335 в ГРКЦ ГУ Банка России по Волгоградской области  г. Волгограда ИНН/ КПП 3412301267/341201001</w:t>
      </w:r>
    </w:p>
    <w:p w:rsidR="001A1D0F" w:rsidRPr="001A1D0F" w:rsidRDefault="001A1D0F" w:rsidP="001A1D0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Акт №</w:t>
      </w:r>
      <w:r w:rsidR="00D275B9">
        <w:rPr>
          <w:rFonts w:ascii="Times New Roman" w:hAnsi="Times New Roman" w:cs="Times New Roman"/>
          <w:sz w:val="24"/>
          <w:szCs w:val="24"/>
        </w:rPr>
        <w:t>4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От 2</w:t>
      </w:r>
      <w:r w:rsidR="00D275B9">
        <w:rPr>
          <w:rFonts w:ascii="Times New Roman" w:hAnsi="Times New Roman" w:cs="Times New Roman"/>
          <w:sz w:val="24"/>
          <w:szCs w:val="24"/>
        </w:rPr>
        <w:t>1.12</w:t>
      </w:r>
      <w:r w:rsidRPr="001A1D0F">
        <w:rPr>
          <w:rFonts w:ascii="Times New Roman" w:hAnsi="Times New Roman" w:cs="Times New Roman"/>
          <w:sz w:val="24"/>
          <w:szCs w:val="24"/>
        </w:rPr>
        <w:t>.20</w:t>
      </w:r>
      <w:r w:rsidR="00A10E46">
        <w:rPr>
          <w:rFonts w:ascii="Times New Roman" w:hAnsi="Times New Roman" w:cs="Times New Roman"/>
          <w:sz w:val="24"/>
          <w:szCs w:val="24"/>
        </w:rPr>
        <w:t>2</w:t>
      </w:r>
      <w:r w:rsidR="00DB7B71">
        <w:rPr>
          <w:rFonts w:ascii="Times New Roman" w:hAnsi="Times New Roman" w:cs="Times New Roman"/>
          <w:sz w:val="24"/>
          <w:szCs w:val="24"/>
        </w:rPr>
        <w:t>2</w:t>
      </w:r>
      <w:r w:rsidRPr="001A1D0F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</w:t>
      </w:r>
      <w:r w:rsidRPr="001A1D0F">
        <w:rPr>
          <w:rFonts w:ascii="Times New Roman" w:hAnsi="Times New Roman" w:cs="Times New Roman"/>
          <w:sz w:val="24"/>
          <w:szCs w:val="24"/>
        </w:rPr>
        <w:t>х. Захаров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 Комиссией в составе 3 человек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Проведена сверка имеющихся библиотечных фондов с федеральным списком экстремистских материалов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          В ходе проверки в библиотечном фонде Захаровского сельского поселения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>литературы экстремистской направленности обнаружено не было.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заведующий СДК                                                          Якупова Н.В. </w:t>
      </w:r>
    </w:p>
    <w:p w:rsidR="00D275B9" w:rsidRDefault="00D275B9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Евстратовского СК                                 Минина Е.Г.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  <w:r w:rsidRPr="001A1D0F">
        <w:rPr>
          <w:rFonts w:ascii="Times New Roman" w:hAnsi="Times New Roman" w:cs="Times New Roman"/>
          <w:sz w:val="24"/>
          <w:szCs w:val="24"/>
        </w:rPr>
        <w:t xml:space="preserve">библиотекарь Захаровского СДК                               </w:t>
      </w:r>
      <w:r w:rsidR="00D275B9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1A1D0F">
        <w:rPr>
          <w:rFonts w:ascii="Times New Roman" w:hAnsi="Times New Roman" w:cs="Times New Roman"/>
          <w:sz w:val="24"/>
          <w:szCs w:val="24"/>
        </w:rPr>
        <w:t xml:space="preserve">Попова С.А. </w:t>
      </w: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A1D0F" w:rsidRPr="001A1D0F" w:rsidRDefault="001A1D0F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D7044" w:rsidRPr="001A1D0F" w:rsidRDefault="00ED7044" w:rsidP="001A1D0F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D7044" w:rsidRPr="001A1D0F" w:rsidSect="00D27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1D0F"/>
    <w:rsid w:val="001A1D0F"/>
    <w:rsid w:val="0031434D"/>
    <w:rsid w:val="00A10E46"/>
    <w:rsid w:val="00D275B9"/>
    <w:rsid w:val="00D27F61"/>
    <w:rsid w:val="00DB7B71"/>
    <w:rsid w:val="00ED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A1D0F"/>
    <w:rPr>
      <w:rFonts w:ascii="Calibri" w:eastAsiaTheme="minorHAnsi" w:hAnsi="Calibri"/>
      <w:lang w:eastAsia="en-US"/>
    </w:rPr>
  </w:style>
  <w:style w:type="paragraph" w:styleId="a4">
    <w:name w:val="No Spacing"/>
    <w:link w:val="a3"/>
    <w:uiPriority w:val="1"/>
    <w:qFormat/>
    <w:rsid w:val="001A1D0F"/>
    <w:pPr>
      <w:spacing w:after="0" w:line="240" w:lineRule="auto"/>
    </w:pPr>
    <w:rPr>
      <w:rFonts w:ascii="Calibri" w:eastAsiaTheme="minorHAnsi" w:hAnsi="Calibri"/>
      <w:lang w:eastAsia="en-US"/>
    </w:rPr>
  </w:style>
  <w:style w:type="paragraph" w:styleId="a5">
    <w:name w:val="List Paragraph"/>
    <w:basedOn w:val="a"/>
    <w:uiPriority w:val="34"/>
    <w:qFormat/>
    <w:rsid w:val="001A1D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8</cp:revision>
  <dcterms:created xsi:type="dcterms:W3CDTF">2019-04-09T12:50:00Z</dcterms:created>
  <dcterms:modified xsi:type="dcterms:W3CDTF">2022-12-21T11:25:00Z</dcterms:modified>
</cp:coreProperties>
</file>